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B8B" w:rsidRPr="00E90E77" w:rsidRDefault="00261B8B" w:rsidP="00FC5A7A">
      <w:pPr>
        <w:pStyle w:val="NormalWeb"/>
        <w:rPr>
          <w:rFonts w:ascii="Roboto" w:hAnsi="Roboto" w:cstheme="minorHAnsi"/>
          <w:color w:val="000000"/>
          <w:sz w:val="25"/>
          <w:szCs w:val="25"/>
        </w:rPr>
      </w:pPr>
      <w:bookmarkStart w:id="0" w:name="_GoBack"/>
      <w:bookmarkEnd w:id="0"/>
      <w:r w:rsidRPr="00E90E77">
        <w:rPr>
          <w:rFonts w:ascii="Roboto" w:hAnsi="Roboto" w:cstheme="minorHAnsi"/>
          <w:color w:val="000000"/>
          <w:sz w:val="25"/>
          <w:szCs w:val="25"/>
        </w:rPr>
        <w:t>Hello</w:t>
      </w:r>
      <w:r w:rsidRPr="00E90E77">
        <w:rPr>
          <w:rStyle w:val="apple-converted-space"/>
          <w:rFonts w:ascii="Roboto" w:eastAsiaTheme="minorHAnsi" w:hAnsi="Roboto" w:cstheme="minorHAnsi"/>
          <w:color w:val="000000"/>
          <w:sz w:val="25"/>
          <w:szCs w:val="25"/>
        </w:rPr>
        <w:t> </w:t>
      </w:r>
      <w:r w:rsidR="00873E6F" w:rsidRPr="00E90E77">
        <w:rPr>
          <w:rStyle w:val="apple-converted-space"/>
          <w:rFonts w:ascii="Roboto" w:eastAsiaTheme="minorHAnsi" w:hAnsi="Roboto" w:cstheme="minorHAnsi"/>
          <w:color w:val="000000"/>
          <w:sz w:val="25"/>
          <w:szCs w:val="25"/>
        </w:rPr>
        <w:t>((FIRST NAME))</w:t>
      </w:r>
      <w:r w:rsidR="008F7E92" w:rsidRPr="00E90E77">
        <w:rPr>
          <w:rStyle w:val="apple-converted-space"/>
          <w:rFonts w:ascii="Roboto" w:eastAsiaTheme="minorHAnsi" w:hAnsi="Roboto" w:cstheme="minorHAnsi"/>
          <w:color w:val="000000"/>
          <w:sz w:val="25"/>
          <w:szCs w:val="25"/>
        </w:rPr>
        <w:t>,</w:t>
      </w:r>
    </w:p>
    <w:p w:rsidR="008B2408" w:rsidRPr="00E90E77" w:rsidRDefault="008B2408" w:rsidP="008B2408">
      <w:pPr>
        <w:pStyle w:val="NormalWeb"/>
        <w:rPr>
          <w:rFonts w:ascii="Roboto" w:eastAsia="Calibri" w:hAnsi="Roboto" w:cstheme="minorHAnsi"/>
          <w:b/>
          <w:sz w:val="25"/>
          <w:szCs w:val="25"/>
        </w:rPr>
      </w:pPr>
      <w:r w:rsidRPr="00E90E77">
        <w:rPr>
          <w:rFonts w:ascii="Roboto" w:eastAsia="Calibri" w:hAnsi="Roboto" w:cstheme="minorHAnsi"/>
          <w:b/>
          <w:sz w:val="25"/>
          <w:szCs w:val="25"/>
        </w:rPr>
        <w:t>Change is made in a moment when we choose to help, to show up, to reach out</w:t>
      </w:r>
      <w:r w:rsidR="00AB167B" w:rsidRPr="00E90E77">
        <w:rPr>
          <w:rFonts w:ascii="Roboto" w:eastAsia="Calibri" w:hAnsi="Roboto" w:cstheme="minorHAnsi"/>
          <w:b/>
          <w:sz w:val="25"/>
          <w:szCs w:val="25"/>
        </w:rPr>
        <w:t>,</w:t>
      </w:r>
      <w:r w:rsidRPr="00E90E77">
        <w:rPr>
          <w:rFonts w:ascii="Roboto" w:eastAsia="Calibri" w:hAnsi="Roboto" w:cstheme="minorHAnsi"/>
          <w:b/>
          <w:sz w:val="25"/>
          <w:szCs w:val="25"/>
        </w:rPr>
        <w:t xml:space="preserve"> to raise a hand.</w:t>
      </w:r>
      <w:r w:rsidR="00D668E6" w:rsidRPr="00E90E77">
        <w:rPr>
          <w:rFonts w:ascii="Roboto" w:eastAsia="Calibri" w:hAnsi="Roboto" w:cstheme="minorHAnsi"/>
          <w:b/>
          <w:sz w:val="25"/>
          <w:szCs w:val="25"/>
        </w:rPr>
        <w:t xml:space="preserve"> </w:t>
      </w:r>
      <w:r w:rsidRPr="00E90E77">
        <w:rPr>
          <w:rFonts w:ascii="Roboto" w:eastAsia="Calibri" w:hAnsi="Roboto" w:cstheme="minorHAnsi"/>
          <w:sz w:val="25"/>
          <w:szCs w:val="25"/>
        </w:rPr>
        <w:t>Together, through compassion and generosity, recover</w:t>
      </w:r>
      <w:r w:rsidR="00AB167B" w:rsidRPr="00E90E77">
        <w:rPr>
          <w:rFonts w:ascii="Roboto" w:eastAsia="Calibri" w:hAnsi="Roboto" w:cstheme="minorHAnsi"/>
          <w:sz w:val="25"/>
          <w:szCs w:val="25"/>
        </w:rPr>
        <w:t>ing</w:t>
      </w:r>
      <w:r w:rsidRPr="00E90E77">
        <w:rPr>
          <w:rFonts w:ascii="Roboto" w:eastAsia="Calibri" w:hAnsi="Roboto" w:cstheme="minorHAnsi"/>
          <w:sz w:val="25"/>
          <w:szCs w:val="25"/>
        </w:rPr>
        <w:t xml:space="preserve"> from a crisis, rebuild</w:t>
      </w:r>
      <w:r w:rsidR="00AB167B" w:rsidRPr="00E90E77">
        <w:rPr>
          <w:rFonts w:ascii="Roboto" w:eastAsia="Calibri" w:hAnsi="Roboto" w:cstheme="minorHAnsi"/>
          <w:sz w:val="25"/>
          <w:szCs w:val="25"/>
        </w:rPr>
        <w:t>ing</w:t>
      </w:r>
      <w:r w:rsidRPr="00E90E77">
        <w:rPr>
          <w:rFonts w:ascii="Roboto" w:eastAsia="Calibri" w:hAnsi="Roboto" w:cstheme="minorHAnsi"/>
          <w:sz w:val="25"/>
          <w:szCs w:val="25"/>
        </w:rPr>
        <w:t xml:space="preserve"> what was lost, </w:t>
      </w:r>
      <w:r w:rsidR="00AB167B" w:rsidRPr="00E90E77">
        <w:rPr>
          <w:rFonts w:ascii="Roboto" w:eastAsia="Calibri" w:hAnsi="Roboto" w:cstheme="minorHAnsi"/>
          <w:sz w:val="25"/>
          <w:szCs w:val="25"/>
        </w:rPr>
        <w:t xml:space="preserve">and </w:t>
      </w:r>
      <w:r w:rsidRPr="00E90E77">
        <w:rPr>
          <w:rFonts w:ascii="Roboto" w:eastAsia="Calibri" w:hAnsi="Roboto" w:cstheme="minorHAnsi"/>
          <w:sz w:val="25"/>
          <w:szCs w:val="25"/>
        </w:rPr>
        <w:t>reimagin</w:t>
      </w:r>
      <w:r w:rsidR="00AB167B" w:rsidRPr="00E90E77">
        <w:rPr>
          <w:rFonts w:ascii="Roboto" w:eastAsia="Calibri" w:hAnsi="Roboto" w:cstheme="minorHAnsi"/>
          <w:sz w:val="25"/>
          <w:szCs w:val="25"/>
        </w:rPr>
        <w:t>ing</w:t>
      </w:r>
      <w:r w:rsidR="00154275" w:rsidRPr="00E90E77">
        <w:rPr>
          <w:rFonts w:ascii="Roboto" w:eastAsia="Calibri" w:hAnsi="Roboto" w:cstheme="minorHAnsi"/>
          <w:sz w:val="25"/>
          <w:szCs w:val="25"/>
        </w:rPr>
        <w:t xml:space="preserve"> -- </w:t>
      </w:r>
      <w:r w:rsidRPr="00E90E77">
        <w:rPr>
          <w:rFonts w:ascii="Roboto" w:eastAsia="Calibri" w:hAnsi="Roboto" w:cstheme="minorHAnsi"/>
          <w:sz w:val="25"/>
          <w:szCs w:val="25"/>
        </w:rPr>
        <w:t>a new kind of future</w:t>
      </w:r>
      <w:r w:rsidR="00AB167B" w:rsidRPr="00E90E77">
        <w:rPr>
          <w:rFonts w:ascii="Roboto" w:eastAsia="Calibri" w:hAnsi="Roboto" w:cstheme="minorHAnsi"/>
          <w:sz w:val="25"/>
          <w:szCs w:val="25"/>
        </w:rPr>
        <w:t xml:space="preserve"> </w:t>
      </w:r>
      <w:r w:rsidR="006C3FB7" w:rsidRPr="00E90E77">
        <w:rPr>
          <w:rFonts w:ascii="Roboto" w:eastAsia="Calibri" w:hAnsi="Roboto" w:cstheme="minorHAnsi"/>
          <w:sz w:val="25"/>
          <w:szCs w:val="25"/>
        </w:rPr>
        <w:t>becomes</w:t>
      </w:r>
      <w:r w:rsidR="00AB167B" w:rsidRPr="00E90E77">
        <w:rPr>
          <w:rFonts w:ascii="Roboto" w:eastAsia="Calibri" w:hAnsi="Roboto" w:cstheme="minorHAnsi"/>
          <w:sz w:val="25"/>
          <w:szCs w:val="25"/>
        </w:rPr>
        <w:t xml:space="preserve"> possible.</w:t>
      </w:r>
    </w:p>
    <w:p w:rsidR="008B2408" w:rsidRPr="00E90E77" w:rsidRDefault="008B2408" w:rsidP="008B2408">
      <w:pPr>
        <w:pStyle w:val="NormalWeb"/>
        <w:rPr>
          <w:rFonts w:ascii="Roboto" w:eastAsia="Calibri" w:hAnsi="Roboto" w:cstheme="minorHAnsi"/>
          <w:sz w:val="25"/>
          <w:szCs w:val="25"/>
        </w:rPr>
      </w:pPr>
      <w:bookmarkStart w:id="1" w:name="_Hlk124494355"/>
      <w:r w:rsidRPr="00E90E77">
        <w:rPr>
          <w:rFonts w:ascii="Roboto" w:eastAsia="Calibri" w:hAnsi="Roboto" w:cstheme="minorHAnsi"/>
          <w:sz w:val="25"/>
          <w:szCs w:val="25"/>
        </w:rPr>
        <w:t xml:space="preserve">United Way’s Annual Campaign provides the foundation for making meaningful, lasting change. </w:t>
      </w:r>
      <w:r w:rsidR="00154275" w:rsidRPr="00E90E77">
        <w:rPr>
          <w:rFonts w:ascii="Roboto" w:eastAsia="Calibri" w:hAnsi="Roboto" w:cstheme="minorHAnsi"/>
          <w:sz w:val="25"/>
          <w:szCs w:val="25"/>
        </w:rPr>
        <w:t>When you support United Way’s Community Impact Fund, your gift combines with others to provide basic needs and emergency support. It also advances education, economic mobility, and health solutions that strengthen our community.</w:t>
      </w:r>
    </w:p>
    <w:bookmarkEnd w:id="1"/>
    <w:p w:rsidR="00D668E6" w:rsidRPr="00E90E77" w:rsidRDefault="008B2408" w:rsidP="008B2408">
      <w:pPr>
        <w:pStyle w:val="NormalWeb"/>
        <w:rPr>
          <w:rFonts w:ascii="Roboto" w:eastAsia="Calibri" w:hAnsi="Roboto" w:cstheme="minorHAnsi"/>
          <w:sz w:val="25"/>
          <w:szCs w:val="25"/>
        </w:rPr>
      </w:pPr>
      <w:r w:rsidRPr="00E90E77">
        <w:rPr>
          <w:rFonts w:ascii="Roboto" w:eastAsia="Calibri" w:hAnsi="Roboto" w:cstheme="minorHAnsi"/>
          <w:sz w:val="25"/>
          <w:szCs w:val="25"/>
        </w:rPr>
        <w:t>In addition to helping 190 agencies provide critical services for individuals and families, your United Way has connected 1</w:t>
      </w:r>
      <w:r w:rsidR="000B4FB2" w:rsidRPr="00E90E77">
        <w:rPr>
          <w:rFonts w:ascii="Roboto" w:eastAsia="Calibri" w:hAnsi="Roboto" w:cstheme="minorHAnsi"/>
          <w:sz w:val="25"/>
          <w:szCs w:val="25"/>
        </w:rPr>
        <w:t>3</w:t>
      </w:r>
      <w:r w:rsidRPr="00E90E77">
        <w:rPr>
          <w:rFonts w:ascii="Roboto" w:eastAsia="Calibri" w:hAnsi="Roboto" w:cstheme="minorHAnsi"/>
          <w:sz w:val="25"/>
          <w:szCs w:val="25"/>
        </w:rPr>
        <w:t>,000 volunteers to aid a stressed nonprofit sector in need, cultivated increased collaboration, improved program services with the Synergy Fund</w:t>
      </w:r>
      <w:r w:rsidR="002C397B" w:rsidRPr="00E90E77">
        <w:rPr>
          <w:rFonts w:ascii="Roboto" w:eastAsia="Calibri" w:hAnsi="Roboto" w:cstheme="minorHAnsi"/>
          <w:sz w:val="25"/>
          <w:szCs w:val="25"/>
        </w:rPr>
        <w:t>,</w:t>
      </w:r>
      <w:r w:rsidRPr="00E90E77">
        <w:rPr>
          <w:rFonts w:ascii="Roboto" w:eastAsia="Calibri" w:hAnsi="Roboto" w:cstheme="minorHAnsi"/>
          <w:sz w:val="25"/>
          <w:szCs w:val="25"/>
        </w:rPr>
        <w:t xml:space="preserve"> and so much more. </w:t>
      </w:r>
    </w:p>
    <w:p w:rsidR="00D668E6" w:rsidRPr="00E90E77" w:rsidRDefault="00D668E6" w:rsidP="00D668E6">
      <w:pPr>
        <w:rPr>
          <w:rFonts w:ascii="Roboto" w:hAnsi="Roboto"/>
          <w:b/>
          <w:sz w:val="25"/>
          <w:szCs w:val="25"/>
        </w:rPr>
      </w:pPr>
      <w:r w:rsidRPr="00E90E77">
        <w:rPr>
          <w:rFonts w:ascii="Roboto" w:hAnsi="Roboto"/>
          <w:b/>
          <w:sz w:val="25"/>
          <w:szCs w:val="25"/>
        </w:rPr>
        <w:t>Every gift of any size makes a difference in the lives of our neighbors and makes our community a stronger, more resilient place to live and work.</w:t>
      </w:r>
    </w:p>
    <w:p w:rsidR="008B0B99" w:rsidRPr="00E90E77" w:rsidRDefault="00FF5745" w:rsidP="00FF5745">
      <w:pPr>
        <w:pStyle w:val="NormalWeb"/>
        <w:rPr>
          <w:rFonts w:ascii="Roboto" w:eastAsia="Calibri" w:hAnsi="Roboto" w:cstheme="minorHAnsi"/>
          <w:b/>
          <w:sz w:val="25"/>
          <w:szCs w:val="25"/>
        </w:rPr>
      </w:pPr>
      <w:r w:rsidRPr="00E90E77">
        <w:rPr>
          <w:rFonts w:ascii="Roboto" w:eastAsia="Calibri" w:hAnsi="Roboto" w:cstheme="minorHAnsi"/>
          <w:b/>
          <w:sz w:val="25"/>
          <w:szCs w:val="25"/>
        </w:rPr>
        <w:t xml:space="preserve">Here are two ways to </w:t>
      </w:r>
      <w:r w:rsidR="00E90E77">
        <w:rPr>
          <w:rFonts w:ascii="Roboto" w:eastAsia="Calibri" w:hAnsi="Roboto" w:cstheme="minorHAnsi"/>
          <w:b/>
          <w:sz w:val="25"/>
          <w:szCs w:val="25"/>
          <w:u w:val="single"/>
        </w:rPr>
        <w:t>INCREASE</w:t>
      </w:r>
      <w:r w:rsidRPr="00E90E77">
        <w:rPr>
          <w:rFonts w:ascii="Roboto" w:eastAsia="Calibri" w:hAnsi="Roboto" w:cstheme="minorHAnsi"/>
          <w:b/>
          <w:sz w:val="25"/>
          <w:szCs w:val="25"/>
          <w:u w:val="single"/>
        </w:rPr>
        <w:t xml:space="preserve"> YOUR IMPACT</w:t>
      </w:r>
      <w:r w:rsidRPr="00E90E77">
        <w:rPr>
          <w:rFonts w:ascii="Roboto" w:eastAsia="Calibri" w:hAnsi="Roboto" w:cstheme="minorHAnsi"/>
          <w:b/>
          <w:sz w:val="25"/>
          <w:szCs w:val="25"/>
        </w:rPr>
        <w:t xml:space="preserve">: </w:t>
      </w:r>
    </w:p>
    <w:p w:rsidR="008B0B99" w:rsidRPr="00E90E77" w:rsidRDefault="00FF5745" w:rsidP="00FF5745">
      <w:pPr>
        <w:pStyle w:val="NormalWeb"/>
        <w:numPr>
          <w:ilvl w:val="0"/>
          <w:numId w:val="1"/>
        </w:numPr>
        <w:rPr>
          <w:rFonts w:ascii="Roboto" w:eastAsia="Calibri" w:hAnsi="Roboto" w:cstheme="minorHAnsi"/>
          <w:b/>
          <w:sz w:val="25"/>
          <w:szCs w:val="25"/>
        </w:rPr>
      </w:pPr>
      <w:r w:rsidRPr="00E90E77">
        <w:rPr>
          <w:rFonts w:ascii="Roboto" w:eastAsia="Calibri" w:hAnsi="Roboto" w:cstheme="minorHAnsi"/>
          <w:b/>
          <w:sz w:val="25"/>
          <w:szCs w:val="25"/>
        </w:rPr>
        <w:t>EXCELLUS BLUECROSS BLUESHIELD CHALLENGE GRANT: As a nonprofit health plan and community-focused organization, Excellus BlueCross BlueShield believes in coming together to improve the health and well</w:t>
      </w:r>
      <w:r w:rsidR="002C397B" w:rsidRPr="00E90E77">
        <w:rPr>
          <w:rFonts w:ascii="Roboto" w:eastAsia="Calibri" w:hAnsi="Roboto" w:cstheme="minorHAnsi"/>
          <w:b/>
          <w:sz w:val="25"/>
          <w:szCs w:val="25"/>
        </w:rPr>
        <w:t>-</w:t>
      </w:r>
      <w:r w:rsidRPr="00E90E77">
        <w:rPr>
          <w:rFonts w:ascii="Roboto" w:eastAsia="Calibri" w:hAnsi="Roboto" w:cstheme="minorHAnsi"/>
          <w:b/>
          <w:sz w:val="25"/>
          <w:szCs w:val="25"/>
        </w:rPr>
        <w:t>being of our community. When you give to United Way’s Community Impact Fund, Excellus BlueCross BlueShield will match new and increased donations up to a total of $100,000.</w:t>
      </w:r>
    </w:p>
    <w:p w:rsidR="00FF5745" w:rsidRPr="00E90E77" w:rsidRDefault="00FF5745" w:rsidP="00FF5745">
      <w:pPr>
        <w:pStyle w:val="NormalWeb"/>
        <w:numPr>
          <w:ilvl w:val="0"/>
          <w:numId w:val="1"/>
        </w:numPr>
        <w:rPr>
          <w:rFonts w:ascii="Roboto" w:eastAsia="Calibri" w:hAnsi="Roboto" w:cstheme="minorHAnsi"/>
          <w:b/>
          <w:sz w:val="25"/>
          <w:szCs w:val="25"/>
        </w:rPr>
      </w:pPr>
      <w:r w:rsidRPr="00E90E77">
        <w:rPr>
          <w:rFonts w:ascii="Roboto" w:eastAsia="Calibri" w:hAnsi="Roboto" w:cstheme="minorHAnsi"/>
          <w:b/>
          <w:sz w:val="25"/>
          <w:szCs w:val="25"/>
        </w:rPr>
        <w:t>ESL LEADERS UNITED CHALLENGE GRANT: ESL is empowering leaders to give back. When you give a new or increased gift as a Leaders United member, you can double your impact with an ESL gift match.</w:t>
      </w:r>
    </w:p>
    <w:p w:rsidR="00FC5A7A" w:rsidRPr="00E90E77" w:rsidRDefault="00FC5A7A" w:rsidP="00FC5A7A">
      <w:pPr>
        <w:pStyle w:val="NormalWeb"/>
        <w:rPr>
          <w:rFonts w:ascii="Roboto" w:eastAsia="Calibri" w:hAnsi="Roboto" w:cstheme="minorHAnsi"/>
          <w:sz w:val="25"/>
          <w:szCs w:val="25"/>
        </w:rPr>
      </w:pPr>
      <w:r w:rsidRPr="00E90E77">
        <w:rPr>
          <w:rFonts w:ascii="Roboto" w:eastAsia="Calibri" w:hAnsi="Roboto" w:cstheme="minorHAnsi"/>
          <w:sz w:val="25"/>
          <w:szCs w:val="25"/>
        </w:rPr>
        <w:t>Many of us know someone whose life has been touched by United Way or one of its partner agencies, or you personally may have been impacted in a positive way by one of United Way’s programs or services. Here’s a chance for us to join together as an organization and give back to our community.</w:t>
      </w:r>
    </w:p>
    <w:p w:rsidR="00FF5745" w:rsidRPr="00E90E77" w:rsidRDefault="008B0B99" w:rsidP="00FF5745">
      <w:pPr>
        <w:pStyle w:val="NormalWeb"/>
        <w:rPr>
          <w:rFonts w:ascii="Roboto" w:eastAsia="Calibri" w:hAnsi="Roboto" w:cstheme="minorHAnsi"/>
          <w:b/>
          <w:sz w:val="25"/>
          <w:szCs w:val="25"/>
        </w:rPr>
      </w:pPr>
      <w:r w:rsidRPr="00E90E77">
        <w:rPr>
          <w:rFonts w:ascii="Roboto" w:hAnsi="Roboto" w:cstheme="minorHAnsi"/>
          <w:color w:val="000000"/>
          <w:sz w:val="25"/>
          <w:szCs w:val="25"/>
        </w:rPr>
        <w:t xml:space="preserve">Together, we can create one </w:t>
      </w:r>
      <w:r w:rsidR="00104868" w:rsidRPr="00E90E77">
        <w:rPr>
          <w:rFonts w:ascii="Roboto" w:hAnsi="Roboto" w:cstheme="minorHAnsi"/>
          <w:i/>
          <w:color w:val="000000"/>
          <w:sz w:val="25"/>
          <w:szCs w:val="25"/>
        </w:rPr>
        <w:t>Better United</w:t>
      </w:r>
      <w:r w:rsidRPr="00E90E77">
        <w:rPr>
          <w:rFonts w:ascii="Roboto" w:hAnsi="Roboto" w:cstheme="minorHAnsi"/>
          <w:color w:val="000000"/>
          <w:sz w:val="25"/>
          <w:szCs w:val="25"/>
        </w:rPr>
        <w:t xml:space="preserve"> community.</w:t>
      </w:r>
    </w:p>
    <w:p w:rsidR="00261B8B" w:rsidRPr="00E90E77" w:rsidRDefault="00261B8B" w:rsidP="00FF5745">
      <w:pPr>
        <w:pStyle w:val="NormalWeb"/>
        <w:rPr>
          <w:rFonts w:ascii="Roboto" w:hAnsi="Roboto" w:cstheme="minorHAnsi"/>
          <w:b/>
          <w:color w:val="000000"/>
          <w:sz w:val="25"/>
          <w:szCs w:val="25"/>
        </w:rPr>
      </w:pPr>
      <w:r w:rsidRPr="00E90E77">
        <w:rPr>
          <w:rFonts w:ascii="Roboto" w:hAnsi="Roboto" w:cstheme="minorHAnsi"/>
          <w:b/>
          <w:color w:val="000000"/>
          <w:sz w:val="25"/>
          <w:szCs w:val="25"/>
        </w:rPr>
        <w:t xml:space="preserve">Click on the link </w:t>
      </w:r>
      <w:r w:rsidR="009F19F1" w:rsidRPr="00E90E77">
        <w:rPr>
          <w:rFonts w:ascii="Roboto" w:hAnsi="Roboto" w:cstheme="minorHAnsi"/>
          <w:b/>
          <w:color w:val="000000"/>
          <w:sz w:val="25"/>
          <w:szCs w:val="25"/>
        </w:rPr>
        <w:t xml:space="preserve">below </w:t>
      </w:r>
      <w:r w:rsidRPr="00E90E77">
        <w:rPr>
          <w:rFonts w:ascii="Roboto" w:hAnsi="Roboto" w:cstheme="minorHAnsi"/>
          <w:b/>
          <w:color w:val="000000"/>
          <w:sz w:val="25"/>
          <w:szCs w:val="25"/>
        </w:rPr>
        <w:t xml:space="preserve">to access the </w:t>
      </w:r>
      <w:r w:rsidR="00873E6F" w:rsidRPr="00E90E77">
        <w:rPr>
          <w:rFonts w:ascii="Roboto" w:hAnsi="Roboto" w:cstheme="minorHAnsi"/>
          <w:b/>
          <w:color w:val="000000"/>
          <w:sz w:val="25"/>
          <w:szCs w:val="25"/>
        </w:rPr>
        <w:t>((</w:t>
      </w:r>
      <w:r w:rsidR="00C0091F" w:rsidRPr="00E90E77">
        <w:rPr>
          <w:rFonts w:ascii="Roboto" w:hAnsi="Roboto" w:cstheme="minorHAnsi"/>
          <w:b/>
          <w:color w:val="000000"/>
          <w:sz w:val="25"/>
          <w:szCs w:val="25"/>
        </w:rPr>
        <w:t>COMPANY NAME</w:t>
      </w:r>
      <w:r w:rsidR="00873E6F" w:rsidRPr="00E90E77">
        <w:rPr>
          <w:rFonts w:ascii="Roboto" w:hAnsi="Roboto" w:cstheme="minorHAnsi"/>
          <w:b/>
          <w:color w:val="000000"/>
          <w:sz w:val="25"/>
          <w:szCs w:val="25"/>
        </w:rPr>
        <w:t>))</w:t>
      </w:r>
      <w:r w:rsidR="00C0091F" w:rsidRPr="00E90E77">
        <w:rPr>
          <w:rFonts w:ascii="Roboto" w:hAnsi="Roboto" w:cstheme="minorHAnsi"/>
          <w:b/>
          <w:color w:val="000000"/>
          <w:sz w:val="25"/>
          <w:szCs w:val="25"/>
        </w:rPr>
        <w:t xml:space="preserve"> United Way online pledg</w:t>
      </w:r>
      <w:r w:rsidR="009F19F1" w:rsidRPr="00E90E77">
        <w:rPr>
          <w:rFonts w:ascii="Roboto" w:hAnsi="Roboto" w:cstheme="minorHAnsi"/>
          <w:b/>
          <w:color w:val="000000"/>
          <w:sz w:val="25"/>
          <w:szCs w:val="25"/>
        </w:rPr>
        <w:t>e</w:t>
      </w:r>
      <w:r w:rsidR="00C0091F" w:rsidRPr="00E90E77">
        <w:rPr>
          <w:rFonts w:ascii="Roboto" w:hAnsi="Roboto" w:cstheme="minorHAnsi"/>
          <w:b/>
          <w:color w:val="000000"/>
          <w:sz w:val="25"/>
          <w:szCs w:val="25"/>
        </w:rPr>
        <w:t xml:space="preserve"> site, and then enter the </w:t>
      </w:r>
      <w:r w:rsidRPr="00E90E77">
        <w:rPr>
          <w:rFonts w:ascii="Roboto" w:hAnsi="Roboto" w:cstheme="minorHAnsi"/>
          <w:b/>
          <w:color w:val="000000"/>
          <w:sz w:val="25"/>
          <w:szCs w:val="25"/>
        </w:rPr>
        <w:t>User ID and Password</w:t>
      </w:r>
      <w:r w:rsidR="00C0091F" w:rsidRPr="00E90E77">
        <w:rPr>
          <w:rFonts w:ascii="Roboto" w:hAnsi="Roboto" w:cstheme="minorHAnsi"/>
          <w:b/>
          <w:color w:val="000000"/>
          <w:sz w:val="25"/>
          <w:szCs w:val="25"/>
        </w:rPr>
        <w:t xml:space="preserve"> provided below</w:t>
      </w:r>
      <w:r w:rsidRPr="00E90E77">
        <w:rPr>
          <w:rFonts w:ascii="Roboto" w:hAnsi="Roboto" w:cstheme="minorHAnsi"/>
          <w:b/>
          <w:color w:val="000000"/>
          <w:sz w:val="25"/>
          <w:szCs w:val="25"/>
        </w:rPr>
        <w:t>.</w:t>
      </w:r>
    </w:p>
    <w:p w:rsidR="00873E6F" w:rsidRPr="00E90E77" w:rsidRDefault="00873E6F" w:rsidP="00261B8B">
      <w:pPr>
        <w:pStyle w:val="NormalWeb"/>
        <w:rPr>
          <w:rFonts w:ascii="Roboto" w:hAnsi="Roboto" w:cstheme="minorHAnsi"/>
          <w:b/>
          <w:color w:val="000000"/>
          <w:sz w:val="25"/>
          <w:szCs w:val="25"/>
        </w:rPr>
      </w:pPr>
      <w:r w:rsidRPr="00E90E77">
        <w:rPr>
          <w:rFonts w:ascii="Roboto" w:hAnsi="Roboto" w:cstheme="minorHAnsi"/>
          <w:b/>
          <w:color w:val="000000"/>
          <w:sz w:val="25"/>
          <w:szCs w:val="25"/>
        </w:rPr>
        <w:t>((EPLEDGE LINK))</w:t>
      </w:r>
    </w:p>
    <w:p w:rsidR="00261B8B" w:rsidRPr="00E90E77" w:rsidRDefault="00C0091F" w:rsidP="00261B8B">
      <w:pPr>
        <w:pStyle w:val="NormalWeb"/>
        <w:rPr>
          <w:rFonts w:ascii="Roboto" w:hAnsi="Roboto" w:cstheme="minorHAnsi"/>
          <w:color w:val="000000"/>
          <w:sz w:val="25"/>
          <w:szCs w:val="25"/>
        </w:rPr>
      </w:pPr>
      <w:r w:rsidRPr="00E90E77">
        <w:rPr>
          <w:rFonts w:ascii="Roboto" w:hAnsi="Roboto" w:cstheme="minorHAnsi"/>
          <w:b/>
          <w:color w:val="000000"/>
          <w:sz w:val="25"/>
          <w:szCs w:val="25"/>
        </w:rPr>
        <w:t>User ID</w:t>
      </w:r>
      <w:r w:rsidR="00873E6F" w:rsidRPr="00E90E77">
        <w:rPr>
          <w:rFonts w:ascii="Roboto" w:hAnsi="Roboto" w:cstheme="minorHAnsi"/>
          <w:b/>
          <w:color w:val="000000"/>
          <w:sz w:val="25"/>
          <w:szCs w:val="25"/>
        </w:rPr>
        <w:t>: ((USER ID))</w:t>
      </w:r>
    </w:p>
    <w:p w:rsidR="00173515" w:rsidRPr="00E90E77" w:rsidRDefault="00873E6F" w:rsidP="00D668E6">
      <w:pPr>
        <w:pStyle w:val="NormalWeb"/>
        <w:rPr>
          <w:rFonts w:ascii="Roboto" w:hAnsi="Roboto" w:cstheme="minorHAnsi"/>
          <w:sz w:val="25"/>
          <w:szCs w:val="25"/>
        </w:rPr>
      </w:pPr>
      <w:r w:rsidRPr="00E90E77">
        <w:rPr>
          <w:rFonts w:ascii="Roboto" w:hAnsi="Roboto" w:cstheme="minorHAnsi"/>
          <w:b/>
          <w:color w:val="000000"/>
          <w:sz w:val="25"/>
          <w:szCs w:val="25"/>
        </w:rPr>
        <w:t>P</w:t>
      </w:r>
      <w:r w:rsidR="00261B8B" w:rsidRPr="00E90E77">
        <w:rPr>
          <w:rFonts w:ascii="Roboto" w:hAnsi="Roboto" w:cstheme="minorHAnsi"/>
          <w:b/>
          <w:color w:val="000000"/>
          <w:sz w:val="25"/>
          <w:szCs w:val="25"/>
        </w:rPr>
        <w:t>assword</w:t>
      </w:r>
      <w:r w:rsidRPr="00E90E77">
        <w:rPr>
          <w:rFonts w:ascii="Roboto" w:hAnsi="Roboto" w:cstheme="minorHAnsi"/>
          <w:color w:val="000000"/>
          <w:sz w:val="25"/>
          <w:szCs w:val="25"/>
        </w:rPr>
        <w:t xml:space="preserve">: </w:t>
      </w:r>
      <w:r w:rsidRPr="00E90E77">
        <w:rPr>
          <w:rFonts w:ascii="Roboto" w:hAnsi="Roboto" w:cstheme="minorHAnsi"/>
          <w:b/>
          <w:color w:val="000000"/>
          <w:sz w:val="25"/>
          <w:szCs w:val="25"/>
        </w:rPr>
        <w:t>((PASSWORD))</w:t>
      </w:r>
    </w:p>
    <w:sectPr w:rsidR="00173515" w:rsidRPr="00E90E77" w:rsidSect="00FC5A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564A5"/>
    <w:multiLevelType w:val="hybridMultilevel"/>
    <w:tmpl w:val="C2CC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3M7M0MbGwMAJSpko6SsGpxcWZ+XkgBWa1AJixSV0sAAAA"/>
  </w:docVars>
  <w:rsids>
    <w:rsidRoot w:val="00261B8B"/>
    <w:rsid w:val="00053B05"/>
    <w:rsid w:val="000B4FB2"/>
    <w:rsid w:val="00104868"/>
    <w:rsid w:val="00154275"/>
    <w:rsid w:val="00173515"/>
    <w:rsid w:val="00247C57"/>
    <w:rsid w:val="00261B8B"/>
    <w:rsid w:val="002C397B"/>
    <w:rsid w:val="002E1183"/>
    <w:rsid w:val="0057065C"/>
    <w:rsid w:val="005A38AC"/>
    <w:rsid w:val="00696BB0"/>
    <w:rsid w:val="006C3FB7"/>
    <w:rsid w:val="00715DBB"/>
    <w:rsid w:val="007951F7"/>
    <w:rsid w:val="00822495"/>
    <w:rsid w:val="00873E6F"/>
    <w:rsid w:val="00891AFD"/>
    <w:rsid w:val="008B0B99"/>
    <w:rsid w:val="008B2408"/>
    <w:rsid w:val="008F7E92"/>
    <w:rsid w:val="00903251"/>
    <w:rsid w:val="00905C4D"/>
    <w:rsid w:val="009E2500"/>
    <w:rsid w:val="009F19F1"/>
    <w:rsid w:val="00A5662F"/>
    <w:rsid w:val="00AB167B"/>
    <w:rsid w:val="00AB5F6C"/>
    <w:rsid w:val="00B62D83"/>
    <w:rsid w:val="00BE3F40"/>
    <w:rsid w:val="00C0091F"/>
    <w:rsid w:val="00C20896"/>
    <w:rsid w:val="00D13D4E"/>
    <w:rsid w:val="00D668E6"/>
    <w:rsid w:val="00D77843"/>
    <w:rsid w:val="00E760C9"/>
    <w:rsid w:val="00E90E77"/>
    <w:rsid w:val="00FC5A7A"/>
    <w:rsid w:val="00FF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DE13C-FE70-4111-B193-E11CAC20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1B8B"/>
    <w:rPr>
      <w:color w:val="0563C1" w:themeColor="hyperlink"/>
      <w:u w:val="single"/>
    </w:rPr>
  </w:style>
  <w:style w:type="paragraph" w:styleId="NormalWeb">
    <w:name w:val="Normal (Web)"/>
    <w:basedOn w:val="Normal"/>
    <w:uiPriority w:val="99"/>
    <w:unhideWhenUsed/>
    <w:rsid w:val="00261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1B8B"/>
  </w:style>
  <w:style w:type="character" w:customStyle="1" w:styleId="mcenoneditable">
    <w:name w:val="mcenoneditable"/>
    <w:basedOn w:val="DefaultParagraphFont"/>
    <w:rsid w:val="00261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8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Way of Greater Rochester</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Miles</dc:creator>
  <cp:keywords/>
  <dc:description/>
  <cp:lastModifiedBy>Labria Burgess</cp:lastModifiedBy>
  <cp:revision>2</cp:revision>
  <cp:lastPrinted>2022-01-12T15:29:00Z</cp:lastPrinted>
  <dcterms:created xsi:type="dcterms:W3CDTF">2023-03-23T19:08:00Z</dcterms:created>
  <dcterms:modified xsi:type="dcterms:W3CDTF">2023-03-23T19:08:00Z</dcterms:modified>
</cp:coreProperties>
</file>