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FE" w:rsidRDefault="00A81783" w:rsidP="00C464DA">
      <w:pPr>
        <w:rPr>
          <w:sz w:val="23"/>
          <w:szCs w:val="23"/>
        </w:rPr>
      </w:pPr>
      <w:r w:rsidRPr="00A81783">
        <w:rPr>
          <w:sz w:val="23"/>
          <w:szCs w:val="23"/>
        </w:rPr>
        <w:t>Greetings,</w:t>
      </w:r>
      <w:r w:rsidRPr="00A81783">
        <w:rPr>
          <w:sz w:val="23"/>
          <w:szCs w:val="23"/>
        </w:rPr>
        <w:br/>
      </w:r>
      <w:r w:rsidRPr="00A81783">
        <w:rPr>
          <w:sz w:val="23"/>
          <w:szCs w:val="23"/>
        </w:rPr>
        <w:br/>
        <w:t>We wish you well in your retirement! You can be proud to have worked for a generous, community-minded organization that supports our region in many ways.</w:t>
      </w:r>
      <w:r w:rsidRPr="00A81783">
        <w:rPr>
          <w:sz w:val="23"/>
          <w:szCs w:val="23"/>
        </w:rPr>
        <w:br/>
        <w:t> </w:t>
      </w:r>
      <w:r w:rsidRPr="00A81783">
        <w:rPr>
          <w:sz w:val="23"/>
          <w:szCs w:val="23"/>
        </w:rPr>
        <w:br/>
      </w:r>
      <w:r w:rsidRPr="00A81783">
        <w:rPr>
          <w:rStyle w:val="Strong"/>
          <w:sz w:val="23"/>
          <w:szCs w:val="23"/>
        </w:rPr>
        <w:t>JOIN US!</w:t>
      </w:r>
      <w:r w:rsidRPr="00A81783">
        <w:rPr>
          <w:sz w:val="23"/>
          <w:szCs w:val="23"/>
        </w:rPr>
        <w:br/>
        <w:t> </w:t>
      </w:r>
      <w:r w:rsidRPr="00A81783">
        <w:rPr>
          <w:sz w:val="23"/>
          <w:szCs w:val="23"/>
        </w:rPr>
        <w:br/>
        <w:t>As you move into retirement, your support is critical to continue United Way’s mission to this community.  We hope, therefore, that you will consider giving a donation to the Community Impact Fund, either by directly making an individual gift, or, if available, by participating in our company's United Way retiree campaign.</w:t>
      </w:r>
      <w:r w:rsidRPr="00A81783">
        <w:rPr>
          <w:sz w:val="23"/>
          <w:szCs w:val="23"/>
        </w:rPr>
        <w:br/>
        <w:t> </w:t>
      </w:r>
      <w:r w:rsidRPr="00A81783">
        <w:rPr>
          <w:sz w:val="23"/>
          <w:szCs w:val="23"/>
        </w:rPr>
        <w:br/>
        <w:t>We realize retirement, at least initially, may involve a period of financial review, and, perhaps readjustment.  With that in mind it's important that your gift fits in comfortably with your new financial realities.</w:t>
      </w:r>
      <w:r w:rsidRPr="00A81783">
        <w:rPr>
          <w:sz w:val="23"/>
          <w:szCs w:val="23"/>
        </w:rPr>
        <w:br/>
        <w:t> </w:t>
      </w:r>
      <w:r w:rsidRPr="00A81783">
        <w:rPr>
          <w:sz w:val="23"/>
          <w:szCs w:val="23"/>
        </w:rPr>
        <w:br/>
        <w:t>With your support, together we can build a greater community.</w:t>
      </w:r>
      <w:r w:rsidRPr="00A81783">
        <w:rPr>
          <w:sz w:val="23"/>
          <w:szCs w:val="23"/>
        </w:rPr>
        <w:br/>
        <w:t> </w:t>
      </w:r>
      <w:r w:rsidRPr="00A81783">
        <w:rPr>
          <w:sz w:val="23"/>
          <w:szCs w:val="23"/>
        </w:rPr>
        <w:br/>
      </w:r>
      <w:r w:rsidRPr="00A81783">
        <w:rPr>
          <w:rStyle w:val="Strong"/>
          <w:sz w:val="23"/>
          <w:szCs w:val="23"/>
        </w:rPr>
        <w:t>ABOUT UNITED WAY</w:t>
      </w:r>
      <w:r w:rsidRPr="00A81783">
        <w:rPr>
          <w:sz w:val="23"/>
          <w:szCs w:val="23"/>
        </w:rPr>
        <w:br/>
        <w:t>United Way is working 365 days a year to build a stronger, healthier community. Together with thousands of donors and partners, we raise funds for critical programs, strengthen nonprofits, encourage collaboration across organizations, and advocate for positive change that reinforces our region’s ability to thrive. Your support—no matter what the amount—combines with others’ through collective giving to make a big impact right here in our local community. Together we can achieve what no one organization or individual can do alone.</w:t>
      </w:r>
      <w:r w:rsidRPr="00A81783">
        <w:rPr>
          <w:sz w:val="23"/>
          <w:szCs w:val="23"/>
        </w:rPr>
        <w:br/>
        <w:t> </w:t>
      </w:r>
      <w:r w:rsidRPr="00A81783">
        <w:rPr>
          <w:sz w:val="23"/>
          <w:szCs w:val="23"/>
        </w:rPr>
        <w:br/>
      </w:r>
      <w:r w:rsidRPr="00A81783">
        <w:rPr>
          <w:rStyle w:val="Strong"/>
          <w:sz w:val="23"/>
          <w:szCs w:val="23"/>
        </w:rPr>
        <w:t>UNITED WAY’S COMMUNITY IMPACT FUND</w:t>
      </w:r>
      <w:r w:rsidRPr="00A81783">
        <w:rPr>
          <w:sz w:val="23"/>
          <w:szCs w:val="23"/>
        </w:rPr>
        <w:br/>
        <w:t>United Way takes a comprehensive view of the most challenging issues across the region and helps to address them effectively through the Community Impact Fund. We partner with local programs to create an interconnected network of service providers that help people directly and address our community’s broadest challenges.</w:t>
      </w:r>
      <w:r w:rsidRPr="00A81783">
        <w:rPr>
          <w:sz w:val="23"/>
          <w:szCs w:val="23"/>
        </w:rPr>
        <w:br/>
        <w:t> </w:t>
      </w:r>
      <w:r w:rsidRPr="00A81783">
        <w:rPr>
          <w:sz w:val="23"/>
          <w:szCs w:val="23"/>
        </w:rPr>
        <w:br/>
      </w:r>
      <w:r w:rsidRPr="00A81783">
        <w:rPr>
          <w:rStyle w:val="Strong"/>
          <w:sz w:val="23"/>
          <w:szCs w:val="23"/>
        </w:rPr>
        <w:t>GET INVOLVED</w:t>
      </w:r>
      <w:r w:rsidRPr="00A81783">
        <w:rPr>
          <w:sz w:val="23"/>
          <w:szCs w:val="23"/>
        </w:rPr>
        <w:br/>
        <w:t xml:space="preserve">Together, we can create a stronger, more vibrant community. At United Way, there are many opportunities to get involved outside of your former company’s campaign. Volunteer during Day of Caring, serve local organizations through our volunteer matching and </w:t>
      </w:r>
      <w:proofErr w:type="spellStart"/>
      <w:r w:rsidRPr="00A81783">
        <w:rPr>
          <w:sz w:val="23"/>
          <w:szCs w:val="23"/>
        </w:rPr>
        <w:t>BoardStrong</w:t>
      </w:r>
      <w:proofErr w:type="spellEnd"/>
      <w:r w:rsidRPr="00A81783">
        <w:rPr>
          <w:sz w:val="23"/>
          <w:szCs w:val="23"/>
        </w:rPr>
        <w:t xml:space="preserve"> board service matching programs, or connect with other local caring individuals through our Leaders United giving networks.</w:t>
      </w:r>
      <w:r w:rsidRPr="00A81783">
        <w:rPr>
          <w:sz w:val="23"/>
          <w:szCs w:val="23"/>
        </w:rPr>
        <w:br/>
        <w:t> </w:t>
      </w:r>
      <w:r w:rsidRPr="00A81783">
        <w:rPr>
          <w:sz w:val="23"/>
          <w:szCs w:val="23"/>
        </w:rPr>
        <w:br/>
        <w:t>Enjoy retirement, and thank you!</w:t>
      </w:r>
      <w:r w:rsidRPr="00A81783">
        <w:rPr>
          <w:sz w:val="23"/>
          <w:szCs w:val="23"/>
        </w:rPr>
        <w:br/>
        <w:t>  </w:t>
      </w:r>
      <w:r w:rsidRPr="00A81783">
        <w:rPr>
          <w:sz w:val="23"/>
          <w:szCs w:val="23"/>
        </w:rPr>
        <w:br/>
      </w:r>
      <w:r w:rsidR="002A2AFE">
        <w:rPr>
          <w:sz w:val="23"/>
          <w:szCs w:val="23"/>
        </w:rPr>
        <w:t>Lisa Scott</w:t>
      </w:r>
    </w:p>
    <w:p w:rsidR="00C464DA" w:rsidRPr="00A81783" w:rsidRDefault="002A2AFE" w:rsidP="00C464DA">
      <w:pPr>
        <w:rPr>
          <w:sz w:val="23"/>
          <w:szCs w:val="23"/>
        </w:rPr>
      </w:pPr>
      <w:r>
        <w:rPr>
          <w:sz w:val="23"/>
          <w:szCs w:val="23"/>
        </w:rPr>
        <w:t>Annual Fund Manager</w:t>
      </w:r>
      <w:bookmarkStart w:id="0" w:name="_GoBack"/>
      <w:bookmarkEnd w:id="0"/>
      <w:r w:rsidR="00A81783" w:rsidRPr="00A81783">
        <w:rPr>
          <w:sz w:val="23"/>
          <w:szCs w:val="23"/>
        </w:rPr>
        <w:br/>
        <w:t>United Way of Greater Rochester and the Finger Lakes</w:t>
      </w:r>
    </w:p>
    <w:sectPr w:rsidR="00C464DA" w:rsidRPr="00A81783" w:rsidSect="007F434A">
      <w:headerReference w:type="default" r:id="rId6"/>
      <w:footerReference w:type="default" r:id="rId7"/>
      <w:headerReference w:type="first" r:id="rId8"/>
      <w:type w:val="continuous"/>
      <w:pgSz w:w="12240" w:h="15840"/>
      <w:pgMar w:top="720" w:right="720" w:bottom="72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971" w:rsidRDefault="00EA7971" w:rsidP="001E242A">
      <w:r>
        <w:separator/>
      </w:r>
    </w:p>
  </w:endnote>
  <w:endnote w:type="continuationSeparator" w:id="0">
    <w:p w:rsidR="00EA7971" w:rsidRDefault="00EA7971" w:rsidP="001E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2040503050201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42A" w:rsidRDefault="001E242A">
    <w:pPr>
      <w:pStyle w:val="Footer"/>
    </w:pPr>
    <w:r>
      <w:rPr>
        <w:noProof/>
      </w:rPr>
      <w:drawing>
        <wp:anchor distT="0" distB="0" distL="114300" distR="114300" simplePos="0" relativeHeight="251665408" behindDoc="0" locked="0" layoutInCell="1" allowOverlap="1" wp14:anchorId="200704EE" wp14:editId="4854E3B2">
          <wp:simplePos x="0" y="0"/>
          <wp:positionH relativeFrom="page">
            <wp:posOffset>539750</wp:posOffset>
          </wp:positionH>
          <wp:positionV relativeFrom="page">
            <wp:posOffset>9354185</wp:posOffset>
          </wp:positionV>
          <wp:extent cx="5660136" cy="493776"/>
          <wp:effectExtent l="0" t="0" r="0" b="0"/>
          <wp:wrapThrough wrapText="bothSides">
            <wp:wrapPolygon edited="0">
              <wp:start x="97" y="2224"/>
              <wp:lineTo x="97" y="8896"/>
              <wp:lineTo x="4411" y="12232"/>
              <wp:lineTo x="145" y="12232"/>
              <wp:lineTo x="48" y="18347"/>
              <wp:lineTo x="1890" y="20015"/>
              <wp:lineTo x="20987" y="20015"/>
              <wp:lineTo x="21084" y="13344"/>
              <wp:lineTo x="19000" y="12232"/>
              <wp:lineTo x="10760" y="12232"/>
              <wp:lineTo x="13377" y="8340"/>
              <wp:lineTo x="13474" y="4448"/>
              <wp:lineTo x="12699" y="2224"/>
              <wp:lineTo x="97" y="2224"/>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GRFL_letterhead_UWGRFL_address.png"/>
                  <pic:cNvPicPr/>
                </pic:nvPicPr>
                <pic:blipFill>
                  <a:blip r:embed="rId1">
                    <a:extLst>
                      <a:ext uri="{28A0092B-C50C-407E-A947-70E740481C1C}">
                        <a14:useLocalDpi xmlns:a14="http://schemas.microsoft.com/office/drawing/2010/main" val="0"/>
                      </a:ext>
                    </a:extLst>
                  </a:blip>
                  <a:stretch>
                    <a:fillRect/>
                  </a:stretch>
                </pic:blipFill>
                <pic:spPr>
                  <a:xfrm>
                    <a:off x="0" y="0"/>
                    <a:ext cx="5660136" cy="4937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971" w:rsidRDefault="00EA7971" w:rsidP="001E242A">
      <w:r>
        <w:separator/>
      </w:r>
    </w:p>
  </w:footnote>
  <w:footnote w:type="continuationSeparator" w:id="0">
    <w:p w:rsidR="00EA7971" w:rsidRDefault="00EA7971" w:rsidP="001E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42A" w:rsidRDefault="001E242A">
    <w:pPr>
      <w:pStyle w:val="Header"/>
    </w:pPr>
    <w:r w:rsidRPr="001E242A">
      <w:rPr>
        <w:noProof/>
      </w:rPr>
      <w:drawing>
        <wp:anchor distT="0" distB="0" distL="0" distR="0" simplePos="0" relativeHeight="251663360" behindDoc="0" locked="1" layoutInCell="1" allowOverlap="1" wp14:anchorId="3D495732" wp14:editId="41A2DD0D">
          <wp:simplePos x="0" y="0"/>
          <wp:positionH relativeFrom="page">
            <wp:posOffset>10795</wp:posOffset>
          </wp:positionH>
          <wp:positionV relativeFrom="page">
            <wp:posOffset>12065</wp:posOffset>
          </wp:positionV>
          <wp:extent cx="264795" cy="10058400"/>
          <wp:effectExtent l="0" t="0" r="0" b="0"/>
          <wp:wrapThrough wrapText="bothSides">
            <wp:wrapPolygon edited="0">
              <wp:start x="0" y="0"/>
              <wp:lineTo x="0" y="21573"/>
              <wp:lineTo x="19683" y="21573"/>
              <wp:lineTo x="1968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GRFL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64795"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DA" w:rsidRDefault="00C464DA">
    <w:pPr>
      <w:pStyle w:val="Header"/>
    </w:pPr>
  </w:p>
  <w:p w:rsidR="00C464DA" w:rsidRDefault="00C464DA">
    <w:pPr>
      <w:pStyle w:val="Header"/>
    </w:pPr>
  </w:p>
  <w:p w:rsidR="00C464DA" w:rsidRDefault="00C464DA">
    <w:pPr>
      <w:pStyle w:val="Header"/>
    </w:pPr>
  </w:p>
  <w:p w:rsidR="00C464DA" w:rsidRDefault="00C464DA">
    <w:pPr>
      <w:pStyle w:val="Header"/>
    </w:pPr>
  </w:p>
  <w:p w:rsidR="00C464DA" w:rsidRDefault="00C464DA">
    <w:pPr>
      <w:pStyle w:val="Header"/>
    </w:pPr>
  </w:p>
  <w:p w:rsidR="00C464DA" w:rsidRDefault="00C464DA">
    <w:pPr>
      <w:pStyle w:val="Header"/>
    </w:pPr>
  </w:p>
  <w:p w:rsidR="001E242A" w:rsidRDefault="001E242A">
    <w:pPr>
      <w:pStyle w:val="Header"/>
    </w:pPr>
    <w:r w:rsidRPr="001E242A">
      <w:rPr>
        <w:noProof/>
      </w:rPr>
      <w:drawing>
        <wp:anchor distT="0" distB="0" distL="0" distR="0" simplePos="0" relativeHeight="251659264" behindDoc="0" locked="1" layoutInCell="1" allowOverlap="1" wp14:anchorId="7BAFF735" wp14:editId="28AB9A66">
          <wp:simplePos x="0" y="0"/>
          <wp:positionH relativeFrom="page">
            <wp:posOffset>9525</wp:posOffset>
          </wp:positionH>
          <wp:positionV relativeFrom="page">
            <wp:posOffset>10160</wp:posOffset>
          </wp:positionV>
          <wp:extent cx="264795" cy="10058400"/>
          <wp:effectExtent l="0" t="0" r="0" b="0"/>
          <wp:wrapThrough wrapText="bothSides">
            <wp:wrapPolygon edited="0">
              <wp:start x="0" y="0"/>
              <wp:lineTo x="0" y="21573"/>
              <wp:lineTo x="19683" y="21573"/>
              <wp:lineTo x="19683"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GRFL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64795" cy="10058400"/>
                  </a:xfrm>
                  <a:prstGeom prst="rect">
                    <a:avLst/>
                  </a:prstGeom>
                </pic:spPr>
              </pic:pic>
            </a:graphicData>
          </a:graphic>
          <wp14:sizeRelH relativeFrom="margin">
            <wp14:pctWidth>0</wp14:pctWidth>
          </wp14:sizeRelH>
          <wp14:sizeRelV relativeFrom="margin">
            <wp14:pctHeight>0</wp14:pctHeight>
          </wp14:sizeRelV>
        </wp:anchor>
      </w:drawing>
    </w:r>
    <w:r w:rsidRPr="001E242A">
      <w:rPr>
        <w:noProof/>
      </w:rPr>
      <w:drawing>
        <wp:anchor distT="0" distB="0" distL="114300" distR="114300" simplePos="0" relativeHeight="251660288" behindDoc="0" locked="1" layoutInCell="1" allowOverlap="1" wp14:anchorId="5A4F157E" wp14:editId="26F865D5">
          <wp:simplePos x="0" y="0"/>
          <wp:positionH relativeFrom="page">
            <wp:posOffset>548640</wp:posOffset>
          </wp:positionH>
          <wp:positionV relativeFrom="page">
            <wp:posOffset>9601200</wp:posOffset>
          </wp:positionV>
          <wp:extent cx="5669280" cy="265176"/>
          <wp:effectExtent l="0" t="0" r="0" b="0"/>
          <wp:wrapThrough wrapText="bothSides">
            <wp:wrapPolygon edited="0">
              <wp:start x="97" y="2072"/>
              <wp:lineTo x="97" y="11396"/>
              <wp:lineTo x="581" y="13468"/>
              <wp:lineTo x="1887" y="15540"/>
              <wp:lineTo x="21000" y="15540"/>
              <wp:lineTo x="21097" y="7252"/>
              <wp:lineTo x="20903" y="5180"/>
              <wp:lineTo x="20226" y="2072"/>
              <wp:lineTo x="97" y="2072"/>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WGRFL_letterhead_address.png"/>
                  <pic:cNvPicPr/>
                </pic:nvPicPr>
                <pic:blipFill>
                  <a:blip r:embed="rId2">
                    <a:extLst>
                      <a:ext uri="{28A0092B-C50C-407E-A947-70E740481C1C}">
                        <a14:useLocalDpi xmlns:a14="http://schemas.microsoft.com/office/drawing/2010/main" val="0"/>
                      </a:ext>
                    </a:extLst>
                  </a:blip>
                  <a:stretch>
                    <a:fillRect/>
                  </a:stretch>
                </pic:blipFill>
                <pic:spPr>
                  <a:xfrm>
                    <a:off x="0" y="0"/>
                    <a:ext cx="5669280" cy="265176"/>
                  </a:xfrm>
                  <a:prstGeom prst="rect">
                    <a:avLst/>
                  </a:prstGeom>
                </pic:spPr>
              </pic:pic>
            </a:graphicData>
          </a:graphic>
          <wp14:sizeRelH relativeFrom="margin">
            <wp14:pctWidth>0</wp14:pctWidth>
          </wp14:sizeRelH>
          <wp14:sizeRelV relativeFrom="margin">
            <wp14:pctHeight>0</wp14:pctHeight>
          </wp14:sizeRelV>
        </wp:anchor>
      </w:drawing>
    </w:r>
    <w:r w:rsidRPr="001E242A">
      <w:rPr>
        <w:noProof/>
      </w:rPr>
      <w:drawing>
        <wp:anchor distT="0" distB="0" distL="0" distR="0" simplePos="0" relativeHeight="251661312" behindDoc="0" locked="1" layoutInCell="1" allowOverlap="1" wp14:anchorId="226754CD" wp14:editId="712D0DB1">
          <wp:simplePos x="0" y="0"/>
          <wp:positionH relativeFrom="page">
            <wp:posOffset>548640</wp:posOffset>
          </wp:positionH>
          <wp:positionV relativeFrom="page">
            <wp:posOffset>457200</wp:posOffset>
          </wp:positionV>
          <wp:extent cx="1499616" cy="1243584"/>
          <wp:effectExtent l="0" t="0" r="0" b="0"/>
          <wp:wrapThrough wrapText="bothSides">
            <wp:wrapPolygon edited="0">
              <wp:start x="366" y="221"/>
              <wp:lineTo x="183" y="11032"/>
              <wp:lineTo x="1098" y="11252"/>
              <wp:lineTo x="10795" y="11252"/>
              <wp:lineTo x="915" y="12576"/>
              <wp:lineTo x="732" y="16768"/>
              <wp:lineTo x="1281" y="17651"/>
              <wp:lineTo x="549" y="18313"/>
              <wp:lineTo x="732" y="20298"/>
              <wp:lineTo x="9881" y="20960"/>
              <wp:lineTo x="10978" y="20960"/>
              <wp:lineTo x="17931" y="20298"/>
              <wp:lineTo x="18480" y="18313"/>
              <wp:lineTo x="15919" y="18313"/>
              <wp:lineTo x="18480" y="16989"/>
              <wp:lineTo x="18114" y="15665"/>
              <wp:lineTo x="10247" y="14782"/>
              <wp:lineTo x="10795" y="11252"/>
              <wp:lineTo x="20127" y="11252"/>
              <wp:lineTo x="21225" y="10811"/>
              <wp:lineTo x="20676" y="221"/>
              <wp:lineTo x="366" y="221"/>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GRFL_letterhead_logo.png"/>
                  <pic:cNvPicPr/>
                </pic:nvPicPr>
                <pic:blipFill>
                  <a:blip r:embed="rId3">
                    <a:extLst>
                      <a:ext uri="{28A0092B-C50C-407E-A947-70E740481C1C}">
                        <a14:useLocalDpi xmlns:a14="http://schemas.microsoft.com/office/drawing/2010/main" val="0"/>
                      </a:ext>
                    </a:extLst>
                  </a:blip>
                  <a:stretch>
                    <a:fillRect/>
                  </a:stretch>
                </pic:blipFill>
                <pic:spPr>
                  <a:xfrm>
                    <a:off x="0" y="0"/>
                    <a:ext cx="1499616" cy="12435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71"/>
    <w:rsid w:val="001E242A"/>
    <w:rsid w:val="00273A1E"/>
    <w:rsid w:val="002A2AFE"/>
    <w:rsid w:val="002D7BD4"/>
    <w:rsid w:val="00371258"/>
    <w:rsid w:val="004A36E7"/>
    <w:rsid w:val="005E2A41"/>
    <w:rsid w:val="007906A1"/>
    <w:rsid w:val="007F434A"/>
    <w:rsid w:val="0097775B"/>
    <w:rsid w:val="009F3E2E"/>
    <w:rsid w:val="00A05D0F"/>
    <w:rsid w:val="00A24492"/>
    <w:rsid w:val="00A46663"/>
    <w:rsid w:val="00A81783"/>
    <w:rsid w:val="00BD6066"/>
    <w:rsid w:val="00C464DA"/>
    <w:rsid w:val="00D8346C"/>
    <w:rsid w:val="00EA7971"/>
    <w:rsid w:val="00F474E4"/>
    <w:rsid w:val="00F5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7AB2"/>
  <w14:defaultImageDpi w14:val="32767"/>
  <w15:chartTrackingRefBased/>
  <w15:docId w15:val="{B5292835-6807-4FA3-B96A-28E72487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42A"/>
    <w:pPr>
      <w:tabs>
        <w:tab w:val="center" w:pos="4680"/>
        <w:tab w:val="right" w:pos="9360"/>
      </w:tabs>
    </w:pPr>
  </w:style>
  <w:style w:type="character" w:customStyle="1" w:styleId="HeaderChar">
    <w:name w:val="Header Char"/>
    <w:basedOn w:val="DefaultParagraphFont"/>
    <w:link w:val="Header"/>
    <w:uiPriority w:val="99"/>
    <w:rsid w:val="001E242A"/>
  </w:style>
  <w:style w:type="paragraph" w:styleId="Footer">
    <w:name w:val="footer"/>
    <w:basedOn w:val="Normal"/>
    <w:link w:val="FooterChar"/>
    <w:uiPriority w:val="99"/>
    <w:unhideWhenUsed/>
    <w:rsid w:val="001E242A"/>
    <w:pPr>
      <w:tabs>
        <w:tab w:val="center" w:pos="4680"/>
        <w:tab w:val="right" w:pos="9360"/>
      </w:tabs>
    </w:pPr>
  </w:style>
  <w:style w:type="character" w:customStyle="1" w:styleId="FooterChar">
    <w:name w:val="Footer Char"/>
    <w:basedOn w:val="DefaultParagraphFont"/>
    <w:link w:val="Footer"/>
    <w:uiPriority w:val="99"/>
    <w:rsid w:val="001E242A"/>
  </w:style>
  <w:style w:type="paragraph" w:customStyle="1" w:styleId="BasicParagraph">
    <w:name w:val="[Basic Paragraph]"/>
    <w:basedOn w:val="Normal"/>
    <w:uiPriority w:val="99"/>
    <w:rsid w:val="00D8346C"/>
    <w:pPr>
      <w:autoSpaceDE w:val="0"/>
      <w:autoSpaceDN w:val="0"/>
      <w:adjustRightInd w:val="0"/>
      <w:spacing w:line="288" w:lineRule="auto"/>
      <w:textAlignment w:val="center"/>
    </w:pPr>
    <w:rPr>
      <w:rFonts w:ascii="Minion Pro" w:hAnsi="Minion Pro" w:cs="Minion Pro"/>
      <w:color w:val="000000"/>
    </w:rPr>
  </w:style>
  <w:style w:type="character" w:styleId="Strong">
    <w:name w:val="Strong"/>
    <w:basedOn w:val="DefaultParagraphFont"/>
    <w:uiPriority w:val="22"/>
    <w:qFormat/>
    <w:rsid w:val="00A81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IBRARY\United%20Way%20Materials\Word%20and%20Powerpoint%20Templates\UWGRF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UWGRFL Letterhead.dotx</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LaFollette</dc:creator>
  <cp:keywords/>
  <dc:description/>
  <cp:lastModifiedBy>Adam Smith</cp:lastModifiedBy>
  <cp:revision>2</cp:revision>
  <dcterms:created xsi:type="dcterms:W3CDTF">2022-01-20T14:16:00Z</dcterms:created>
  <dcterms:modified xsi:type="dcterms:W3CDTF">2022-01-20T14:16:00Z</dcterms:modified>
</cp:coreProperties>
</file>